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FC251" w14:textId="02EEBCAD" w:rsidR="00B01DC1" w:rsidRDefault="00A76042" w:rsidP="00B01DC1">
      <w:pPr>
        <w:spacing w:after="0" w:line="36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A76042">
        <w:rPr>
          <w:rFonts w:ascii="Calibri" w:eastAsia="Calibri" w:hAnsi="Calibri" w:cs="Calibri"/>
          <w:b/>
          <w:noProof/>
          <w:sz w:val="24"/>
          <w:szCs w:val="24"/>
        </w:rPr>
        <w:drawing>
          <wp:inline distT="0" distB="0" distL="0" distR="0" wp14:anchorId="5FAAD71F" wp14:editId="28CD4813">
            <wp:extent cx="1323975" cy="135749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841" cy="136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E6CED" w14:textId="16FC2BEB" w:rsidR="00B01DC1" w:rsidRPr="00B01DC1" w:rsidRDefault="00B01DC1" w:rsidP="00B01DC1">
      <w:pPr>
        <w:spacing w:after="0" w:line="36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B01DC1">
        <w:rPr>
          <w:rFonts w:ascii="Calibri" w:eastAsia="Calibri" w:hAnsi="Calibri" w:cs="Calibri"/>
          <w:b/>
          <w:sz w:val="24"/>
          <w:szCs w:val="24"/>
        </w:rPr>
        <w:t>R</w:t>
      </w:r>
      <w:r>
        <w:rPr>
          <w:rFonts w:ascii="Calibri" w:eastAsia="Calibri" w:hAnsi="Calibri" w:cs="Calibri"/>
          <w:b/>
          <w:sz w:val="24"/>
          <w:szCs w:val="24"/>
        </w:rPr>
        <w:t>egulamin rekrutacji uczniów do Szko</w:t>
      </w:r>
      <w:r w:rsidR="00A76042">
        <w:rPr>
          <w:rFonts w:ascii="Calibri" w:eastAsia="Calibri" w:hAnsi="Calibri" w:cs="Calibri"/>
          <w:b/>
          <w:sz w:val="24"/>
          <w:szCs w:val="24"/>
        </w:rPr>
        <w:t>ły Polskiej</w:t>
      </w:r>
      <w:r w:rsidRPr="00B01DC1">
        <w:rPr>
          <w:rFonts w:ascii="Calibri" w:eastAsia="Calibri" w:hAnsi="Calibri" w:cs="Calibri"/>
          <w:b/>
          <w:sz w:val="24"/>
          <w:szCs w:val="24"/>
        </w:rPr>
        <w:br/>
        <w:t xml:space="preserve">przy </w:t>
      </w:r>
      <w:r>
        <w:rPr>
          <w:rFonts w:ascii="Calibri" w:eastAsia="Calibri" w:hAnsi="Calibri" w:cs="Calibri"/>
          <w:b/>
          <w:sz w:val="24"/>
          <w:szCs w:val="24"/>
        </w:rPr>
        <w:t xml:space="preserve">Ambasadzie </w:t>
      </w:r>
      <w:r w:rsidRPr="00B01DC1">
        <w:rPr>
          <w:rFonts w:ascii="Calibri" w:eastAsia="Calibri" w:hAnsi="Calibri" w:cs="Calibri"/>
          <w:b/>
          <w:sz w:val="24"/>
          <w:szCs w:val="24"/>
        </w:rPr>
        <w:t>Rzeczypospolitej Polskiej</w:t>
      </w:r>
      <w:r>
        <w:rPr>
          <w:rFonts w:ascii="Calibri" w:eastAsia="Calibri" w:hAnsi="Calibri" w:cs="Calibri"/>
          <w:b/>
          <w:sz w:val="24"/>
          <w:szCs w:val="24"/>
        </w:rPr>
        <w:t xml:space="preserve"> w Dublinie z siedzibą w Cork</w:t>
      </w:r>
      <w:r w:rsidRPr="00B01DC1">
        <w:rPr>
          <w:rFonts w:ascii="Calibri" w:eastAsia="Calibri" w:hAnsi="Calibri" w:cs="Calibri"/>
          <w:b/>
          <w:sz w:val="24"/>
          <w:szCs w:val="24"/>
        </w:rPr>
        <w:br/>
      </w:r>
    </w:p>
    <w:p w14:paraId="76858F38" w14:textId="0505A4CE" w:rsidR="00B01DC1" w:rsidRPr="00B01DC1" w:rsidRDefault="00B01DC1" w:rsidP="00B01DC1">
      <w:pPr>
        <w:spacing w:after="0" w:line="36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§1</w:t>
      </w:r>
      <w:r w:rsidRPr="00B01DC1">
        <w:rPr>
          <w:rFonts w:ascii="Calibri" w:eastAsia="Calibri" w:hAnsi="Calibri" w:cs="Calibri"/>
          <w:sz w:val="24"/>
          <w:szCs w:val="24"/>
        </w:rPr>
        <w:br/>
      </w:r>
      <w:r w:rsidRPr="00B01DC1">
        <w:rPr>
          <w:rFonts w:ascii="Calibri" w:eastAsia="Calibri" w:hAnsi="Calibri" w:cs="Calibri"/>
          <w:b/>
          <w:sz w:val="24"/>
          <w:szCs w:val="24"/>
        </w:rPr>
        <w:t>Zasady</w:t>
      </w:r>
      <w:r>
        <w:rPr>
          <w:rFonts w:ascii="Calibri" w:eastAsia="Calibri" w:hAnsi="Calibri" w:cs="Calibri"/>
          <w:b/>
          <w:sz w:val="24"/>
          <w:szCs w:val="24"/>
        </w:rPr>
        <w:t xml:space="preserve"> rekrutacji uczniów do </w:t>
      </w:r>
      <w:r w:rsidR="00A76042">
        <w:rPr>
          <w:rFonts w:ascii="Calibri" w:eastAsia="Calibri" w:hAnsi="Calibri" w:cs="Calibri"/>
          <w:b/>
          <w:sz w:val="24"/>
          <w:szCs w:val="24"/>
        </w:rPr>
        <w:t>Szkoły Polskiej w Cork</w:t>
      </w:r>
    </w:p>
    <w:p w14:paraId="7CD45059" w14:textId="77777777" w:rsidR="00B01DC1" w:rsidRPr="00B01DC1" w:rsidRDefault="00B01DC1" w:rsidP="00B01DC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Podstawa prawna:</w:t>
      </w:r>
    </w:p>
    <w:p w14:paraId="781B7405" w14:textId="77777777" w:rsidR="00B01DC1" w:rsidRPr="00B01DC1" w:rsidRDefault="00B01DC1" w:rsidP="00B01DC1">
      <w:pPr>
        <w:numPr>
          <w:ilvl w:val="0"/>
          <w:numId w:val="5"/>
        </w:numPr>
        <w:spacing w:after="0" w:line="360" w:lineRule="auto"/>
        <w:ind w:left="851" w:hanging="425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Ustawa z dnia 7 września 1991 r. o systemie oświaty (Dz. U. z 2015 r. poz. 2156 </w:t>
      </w:r>
      <w:r w:rsidRPr="00B01DC1">
        <w:rPr>
          <w:rFonts w:ascii="Calibri" w:eastAsia="Calibri" w:hAnsi="Calibri" w:cs="Calibri"/>
          <w:sz w:val="24"/>
          <w:szCs w:val="24"/>
        </w:rPr>
        <w:br/>
        <w:t>z późn. zm.),</w:t>
      </w:r>
    </w:p>
    <w:p w14:paraId="503ED03D" w14:textId="46A0DA9B" w:rsidR="00B01DC1" w:rsidRPr="00B01DC1" w:rsidRDefault="00B01DC1" w:rsidP="00B01DC1">
      <w:pPr>
        <w:numPr>
          <w:ilvl w:val="0"/>
          <w:numId w:val="5"/>
        </w:numPr>
        <w:spacing w:after="0" w:line="360" w:lineRule="auto"/>
        <w:ind w:left="851" w:hanging="425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Rozporządzenie Ministra Edukacji Narodowej z dnia </w:t>
      </w:r>
      <w:r w:rsidR="00A76042">
        <w:rPr>
          <w:rFonts w:ascii="Calibri" w:eastAsia="Calibri" w:hAnsi="Calibri" w:cs="Calibri"/>
          <w:sz w:val="24"/>
          <w:szCs w:val="24"/>
        </w:rPr>
        <w:t>09 sierpnia 2019</w:t>
      </w:r>
      <w:r w:rsidRPr="00B01DC1">
        <w:rPr>
          <w:rFonts w:ascii="Calibri" w:eastAsia="Calibri" w:hAnsi="Calibri" w:cs="Calibri"/>
          <w:sz w:val="24"/>
          <w:szCs w:val="24"/>
        </w:rPr>
        <w:t xml:space="preserve"> r. w sprawie organizacji kształcenia dzieci obywateli polskich czasowo przebywających za granicą (t.j. Dz. U. z 2014 r. poz. 454), </w:t>
      </w:r>
    </w:p>
    <w:p w14:paraId="14C787B5" w14:textId="7D0FC168" w:rsidR="00B01DC1" w:rsidRPr="00B01DC1" w:rsidRDefault="00B01DC1" w:rsidP="00B01DC1">
      <w:pPr>
        <w:numPr>
          <w:ilvl w:val="0"/>
          <w:numId w:val="5"/>
        </w:numPr>
        <w:spacing w:after="0" w:line="360" w:lineRule="auto"/>
        <w:ind w:left="851" w:hanging="425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Statut Sz</w:t>
      </w:r>
      <w:r w:rsidR="00A76042">
        <w:rPr>
          <w:rFonts w:ascii="Calibri" w:eastAsia="Calibri" w:hAnsi="Calibri" w:cs="Calibri"/>
          <w:sz w:val="24"/>
          <w:szCs w:val="24"/>
        </w:rPr>
        <w:t>koły Polskiej przy Ambasadzie RP w Dublinie z siedzibą w Cork</w:t>
      </w:r>
      <w:r w:rsidRPr="00B01DC1">
        <w:rPr>
          <w:rFonts w:ascii="Calibri" w:eastAsia="Calibri" w:hAnsi="Calibri" w:cs="Calibri"/>
          <w:sz w:val="24"/>
          <w:szCs w:val="24"/>
        </w:rPr>
        <w:t>,</w:t>
      </w:r>
    </w:p>
    <w:p w14:paraId="45ADF289" w14:textId="148DC694" w:rsidR="00B01DC1" w:rsidRPr="00B01DC1" w:rsidRDefault="00B01DC1" w:rsidP="00B01DC1">
      <w:pPr>
        <w:numPr>
          <w:ilvl w:val="0"/>
          <w:numId w:val="5"/>
        </w:numPr>
        <w:spacing w:after="0" w:line="360" w:lineRule="auto"/>
        <w:ind w:left="851" w:hanging="425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Zarządzenie kierownika Szko</w:t>
      </w:r>
      <w:r w:rsidR="00A76042">
        <w:rPr>
          <w:rFonts w:ascii="Calibri" w:eastAsia="Calibri" w:hAnsi="Calibri" w:cs="Calibri"/>
          <w:sz w:val="24"/>
          <w:szCs w:val="24"/>
        </w:rPr>
        <w:t>ły Polskiej</w:t>
      </w:r>
      <w:r w:rsidRPr="00B01DC1">
        <w:rPr>
          <w:rFonts w:ascii="Calibri" w:eastAsia="Calibri" w:hAnsi="Calibri" w:cs="Calibri"/>
          <w:sz w:val="24"/>
          <w:szCs w:val="24"/>
        </w:rPr>
        <w:t xml:space="preserve"> przy Ambasadzie RP</w:t>
      </w:r>
      <w:r>
        <w:rPr>
          <w:rFonts w:ascii="Calibri" w:eastAsia="Calibri" w:hAnsi="Calibri" w:cs="Calibri"/>
          <w:sz w:val="24"/>
          <w:szCs w:val="24"/>
        </w:rPr>
        <w:t xml:space="preserve">  </w:t>
      </w:r>
      <w:r w:rsidRPr="00B01DC1">
        <w:rPr>
          <w:rFonts w:ascii="Calibri" w:eastAsia="Calibri" w:hAnsi="Calibri" w:cs="Calibri"/>
          <w:sz w:val="24"/>
          <w:szCs w:val="24"/>
        </w:rPr>
        <w:t>w Dublinie z siedzibą w Cork w sprawie zasad i harmonogramu rekrutacji na dany rok szkolny.</w:t>
      </w:r>
    </w:p>
    <w:p w14:paraId="3D3E4C0F" w14:textId="77777777" w:rsidR="00B01DC1" w:rsidRPr="00B01DC1" w:rsidRDefault="00B01DC1" w:rsidP="00B01DC1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Kryteria rekrutacji:</w:t>
      </w:r>
    </w:p>
    <w:p w14:paraId="19F8B092" w14:textId="793F7110" w:rsidR="00B01DC1" w:rsidRPr="00B01DC1" w:rsidRDefault="00B01DC1" w:rsidP="00B01DC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zgodnie z przepisami rozporządzenia w sprawie organizacji kształcenia dzieci obywateli polskich czasowo przebywających za granicą, do Szko</w:t>
      </w:r>
      <w:r w:rsidR="00A76042">
        <w:rPr>
          <w:rFonts w:ascii="Calibri" w:eastAsia="Calibri" w:hAnsi="Calibri" w:cs="Calibri"/>
          <w:sz w:val="24"/>
          <w:szCs w:val="24"/>
        </w:rPr>
        <w:t>ły Polskiej przy Ambasadzie RP w Dublinie z siedzibą w Cork</w:t>
      </w:r>
      <w:r w:rsidRPr="00B01DC1">
        <w:rPr>
          <w:rFonts w:ascii="Calibri" w:eastAsia="Calibri" w:hAnsi="Calibri" w:cs="Calibri"/>
          <w:sz w:val="24"/>
          <w:szCs w:val="24"/>
        </w:rPr>
        <w:t>, zwanego dalej SP mogą być przyjmowane:</w:t>
      </w:r>
    </w:p>
    <w:p w14:paraId="749A91B3" w14:textId="77777777" w:rsidR="00B01DC1" w:rsidRPr="00B01DC1" w:rsidRDefault="00B01DC1" w:rsidP="00B01DC1">
      <w:pPr>
        <w:numPr>
          <w:ilvl w:val="0"/>
          <w:numId w:val="7"/>
        </w:numPr>
        <w:spacing w:after="0" w:line="360" w:lineRule="auto"/>
        <w:ind w:left="993" w:hanging="273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dzieci obywateli polskich czasowo przebywających za granicą,</w:t>
      </w:r>
    </w:p>
    <w:p w14:paraId="68D476DD" w14:textId="42879DAC" w:rsidR="00B01DC1" w:rsidRPr="00B01DC1" w:rsidRDefault="00B01DC1" w:rsidP="00B01DC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dzieci obywateli polskich stale zamieszkałych za granicą oraz dzieci osób niebędących obywatelami polskimi - jeżeli SP posiada wolne miejsca oraz odpowiednie warunki kadrowe, organizacyjne i finansowe,</w:t>
      </w:r>
    </w:p>
    <w:p w14:paraId="39E0D96C" w14:textId="72E658C9" w:rsidR="00B01DC1" w:rsidRPr="00B01DC1" w:rsidRDefault="00B01DC1" w:rsidP="00B01DC1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warunkiem przyjęcia ucznia do SP</w:t>
      </w:r>
      <w:r w:rsidR="00A76042">
        <w:rPr>
          <w:rFonts w:ascii="Calibri" w:eastAsia="Calibri" w:hAnsi="Calibri" w:cs="Calibri"/>
          <w:sz w:val="24"/>
          <w:szCs w:val="24"/>
        </w:rPr>
        <w:t xml:space="preserve"> </w:t>
      </w:r>
      <w:r w:rsidRPr="00B01DC1">
        <w:rPr>
          <w:rFonts w:ascii="Calibri" w:eastAsia="Calibri" w:hAnsi="Calibri" w:cs="Calibri"/>
          <w:sz w:val="24"/>
          <w:szCs w:val="24"/>
        </w:rPr>
        <w:t xml:space="preserve">jest dostarczenie kierownikowi aktualnego </w:t>
      </w:r>
      <w:r w:rsidRPr="00B01DC1">
        <w:rPr>
          <w:rFonts w:ascii="Calibri" w:eastAsia="Calibri" w:hAnsi="Calibri" w:cs="Calibri"/>
          <w:sz w:val="24"/>
          <w:szCs w:val="24"/>
        </w:rPr>
        <w:br/>
        <w:t>zaświadczenia o uczęszczaniu:</w:t>
      </w:r>
    </w:p>
    <w:p w14:paraId="0201D59C" w14:textId="77777777" w:rsidR="00B01DC1" w:rsidRPr="00B01DC1" w:rsidRDefault="00B01DC1" w:rsidP="00B01DC1">
      <w:pPr>
        <w:numPr>
          <w:ilvl w:val="0"/>
          <w:numId w:val="11"/>
        </w:numPr>
        <w:tabs>
          <w:tab w:val="left" w:pos="1418"/>
        </w:tabs>
        <w:spacing w:after="0" w:line="360" w:lineRule="auto"/>
        <w:ind w:left="1134" w:hanging="425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do szkoły lokalnej działającej w systemie oświaty lub,</w:t>
      </w:r>
    </w:p>
    <w:p w14:paraId="1B6C7F31" w14:textId="77777777" w:rsidR="00B01DC1" w:rsidRPr="00B01DC1" w:rsidRDefault="00B01DC1" w:rsidP="00B01DC1">
      <w:pPr>
        <w:numPr>
          <w:ilvl w:val="0"/>
          <w:numId w:val="11"/>
        </w:numPr>
        <w:spacing w:after="0" w:line="360" w:lineRule="auto"/>
        <w:ind w:left="1134" w:hanging="425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lastRenderedPageBreak/>
        <w:t xml:space="preserve">do szkoły europejskiej działającej na podstawie Konwencji o Statucie Szkół Europejskich, sporządzonej w Luksemburgu dnia 21 czerwca 1994 r. (Dz. U. </w:t>
      </w:r>
      <w:r w:rsidRPr="00B01DC1">
        <w:rPr>
          <w:rFonts w:ascii="Calibri" w:eastAsia="Calibri" w:hAnsi="Calibri" w:cs="Calibri"/>
          <w:sz w:val="24"/>
          <w:szCs w:val="24"/>
        </w:rPr>
        <w:br/>
        <w:t xml:space="preserve">z 2005 r. Nr 3, poz. 10), w której dziecko spełnia obowiązek szkolny/obowiązek nauki. </w:t>
      </w:r>
    </w:p>
    <w:p w14:paraId="2C583327" w14:textId="77777777" w:rsidR="00B01DC1" w:rsidRPr="00B01DC1" w:rsidRDefault="00B01DC1" w:rsidP="00B01DC1">
      <w:pPr>
        <w:spacing w:after="0" w:line="360" w:lineRule="auto"/>
        <w:ind w:left="1134"/>
        <w:contextualSpacing/>
        <w:jc w:val="both"/>
        <w:rPr>
          <w:rFonts w:ascii="Calibri" w:eastAsia="Calibri" w:hAnsi="Calibri" w:cs="Calibri"/>
          <w:sz w:val="24"/>
          <w:szCs w:val="24"/>
        </w:rPr>
      </w:pPr>
    </w:p>
    <w:p w14:paraId="4EAF1A10" w14:textId="77777777" w:rsidR="00B01DC1" w:rsidRPr="00B01DC1" w:rsidRDefault="00B01DC1" w:rsidP="00B01DC1">
      <w:pPr>
        <w:spacing w:after="0" w:line="360" w:lineRule="auto"/>
        <w:ind w:left="1134"/>
        <w:contextualSpacing/>
        <w:jc w:val="center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§2</w:t>
      </w:r>
    </w:p>
    <w:p w14:paraId="2E87A8D0" w14:textId="77777777" w:rsidR="00B01DC1" w:rsidRPr="00B01DC1" w:rsidRDefault="00B01DC1" w:rsidP="00B01DC1">
      <w:pPr>
        <w:tabs>
          <w:tab w:val="left" w:pos="3719"/>
        </w:tabs>
        <w:spacing w:after="0" w:line="360" w:lineRule="auto"/>
        <w:ind w:left="720"/>
        <w:contextualSpacing/>
        <w:jc w:val="center"/>
        <w:rPr>
          <w:rFonts w:ascii="Calibri" w:eastAsia="Calibri" w:hAnsi="Calibri" w:cs="Calibri"/>
          <w:b/>
          <w:sz w:val="24"/>
          <w:szCs w:val="24"/>
        </w:rPr>
      </w:pPr>
      <w:r w:rsidRPr="00B01DC1">
        <w:rPr>
          <w:rFonts w:ascii="Calibri" w:eastAsia="Calibri" w:hAnsi="Calibri" w:cs="Calibri"/>
          <w:b/>
          <w:sz w:val="24"/>
          <w:szCs w:val="24"/>
        </w:rPr>
        <w:t>Etapy rekrutacji uczniów</w:t>
      </w:r>
    </w:p>
    <w:p w14:paraId="2563F49A" w14:textId="09E919A0" w:rsidR="00B01DC1" w:rsidRPr="00B01DC1" w:rsidRDefault="00B01DC1" w:rsidP="00B01DC1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Składanie wniosku o przyjęcie do SP oraz wymaganej dokumentacji:</w:t>
      </w:r>
    </w:p>
    <w:p w14:paraId="06AB84E7" w14:textId="77777777" w:rsidR="00B01DC1" w:rsidRPr="00B01DC1" w:rsidRDefault="00B01DC1" w:rsidP="00B01DC1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dokumentację rekrutacyjną stanowią:</w:t>
      </w:r>
    </w:p>
    <w:p w14:paraId="57D3437F" w14:textId="131FF6D8" w:rsidR="00B01DC1" w:rsidRPr="00A76042" w:rsidRDefault="00B01DC1" w:rsidP="00A76042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formularz </w:t>
      </w:r>
      <w:r w:rsidRPr="00B01DC1">
        <w:rPr>
          <w:rFonts w:ascii="Calibri" w:eastAsia="Calibri" w:hAnsi="Calibri" w:cs="Calibri"/>
          <w:sz w:val="24"/>
          <w:szCs w:val="24"/>
        </w:rPr>
        <w:t xml:space="preserve"> zgłoszeniow</w:t>
      </w:r>
      <w:r>
        <w:rPr>
          <w:rFonts w:ascii="Calibri" w:eastAsia="Calibri" w:hAnsi="Calibri" w:cs="Calibri"/>
          <w:sz w:val="24"/>
          <w:szCs w:val="24"/>
        </w:rPr>
        <w:t>y ucznia do SP</w:t>
      </w:r>
      <w:r w:rsidRPr="00A76042">
        <w:rPr>
          <w:rFonts w:ascii="Calibri" w:eastAsia="Calibri" w:hAnsi="Calibri" w:cs="Calibri"/>
          <w:sz w:val="24"/>
          <w:szCs w:val="24"/>
        </w:rPr>
        <w:t xml:space="preserve"> </w:t>
      </w:r>
    </w:p>
    <w:p w14:paraId="5ED139B9" w14:textId="68E1A9D9" w:rsidR="00B01DC1" w:rsidRPr="00B01DC1" w:rsidRDefault="00B01DC1" w:rsidP="00B01DC1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zaświadczenie ze szkoły lokalnej, o której mowa w § 1 ust. 2 regulaminu</w:t>
      </w:r>
      <w:r w:rsidR="008B6E02">
        <w:rPr>
          <w:rFonts w:ascii="Calibri" w:eastAsia="Calibri" w:hAnsi="Calibri" w:cs="Calibri"/>
          <w:sz w:val="24"/>
          <w:szCs w:val="24"/>
        </w:rPr>
        <w:t xml:space="preserve"> </w:t>
      </w:r>
      <w:r w:rsidR="008B6E02">
        <w:rPr>
          <w:rStyle w:val="Odwoanieprzypisudolnego"/>
          <w:rFonts w:ascii="Calibri" w:eastAsia="Calibri" w:hAnsi="Calibri" w:cs="Calibri"/>
          <w:sz w:val="24"/>
          <w:szCs w:val="24"/>
        </w:rPr>
        <w:footnoteReference w:id="1"/>
      </w:r>
    </w:p>
    <w:p w14:paraId="1BA05F34" w14:textId="138A549A" w:rsidR="00B01DC1" w:rsidRDefault="00B01DC1" w:rsidP="00B01DC1">
      <w:pPr>
        <w:spacing w:after="0" w:line="360" w:lineRule="auto"/>
        <w:ind w:left="1440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Zaświadczenie składa się raz przy przyjęciu ucznia do szkoły. W przypadku zmiany szkoły zaświadczenie musi być aktualizowane,</w:t>
      </w:r>
    </w:p>
    <w:p w14:paraId="4B85151E" w14:textId="77777777" w:rsidR="00A76042" w:rsidRPr="00A76042" w:rsidRDefault="00A76042" w:rsidP="00A76042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sz w:val="24"/>
          <w:szCs w:val="24"/>
        </w:rPr>
      </w:pPr>
      <w:r w:rsidRPr="00A76042">
        <w:rPr>
          <w:rFonts w:cs="Calibri"/>
          <w:sz w:val="24"/>
          <w:szCs w:val="24"/>
        </w:rPr>
        <w:t>oświadczenia (przetwarzanie danych osobowych, powiadomienie w nagłych sytuacjach, udostępnianie wizerunku),</w:t>
      </w:r>
    </w:p>
    <w:p w14:paraId="4B87FCCF" w14:textId="77777777" w:rsidR="00A76042" w:rsidRPr="00A76042" w:rsidRDefault="00A76042" w:rsidP="00A76042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sz w:val="24"/>
          <w:szCs w:val="24"/>
        </w:rPr>
      </w:pPr>
      <w:r w:rsidRPr="00A76042">
        <w:rPr>
          <w:rFonts w:cs="Calibri"/>
          <w:sz w:val="24"/>
          <w:szCs w:val="24"/>
        </w:rPr>
        <w:t xml:space="preserve">kopię aktu urodzenia, </w:t>
      </w:r>
    </w:p>
    <w:p w14:paraId="3AFA7408" w14:textId="77777777" w:rsidR="00A76042" w:rsidRPr="00A76042" w:rsidRDefault="00A76042" w:rsidP="00A76042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sz w:val="24"/>
          <w:szCs w:val="24"/>
        </w:rPr>
      </w:pPr>
      <w:r w:rsidRPr="00A76042">
        <w:rPr>
          <w:rFonts w:cs="Calibri"/>
          <w:sz w:val="24"/>
          <w:szCs w:val="24"/>
        </w:rPr>
        <w:t xml:space="preserve">kopię dokumentu zawierającego numer PESEL dziecka lub innego dokumentu stwierdzającego tożsamość dziecka (np. kopię dowodu osobistego lub paszportu), </w:t>
      </w:r>
    </w:p>
    <w:p w14:paraId="44F09C9B" w14:textId="77777777" w:rsidR="00A76042" w:rsidRPr="00A76042" w:rsidRDefault="00A76042" w:rsidP="00A76042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sz w:val="24"/>
          <w:szCs w:val="24"/>
        </w:rPr>
      </w:pPr>
      <w:r w:rsidRPr="00A76042">
        <w:rPr>
          <w:rFonts w:cs="Calibri"/>
          <w:sz w:val="24"/>
          <w:szCs w:val="24"/>
        </w:rPr>
        <w:t>kopię ubezpieczenia „personal insurance” lub zaświadczenie potwierdzające posiadanie ubezpieczenia „personal insurance”, czyli opłacanego przez rodziców ubezpieczenia obejmującego ochronę dziecka w szkole i poza nią,</w:t>
      </w:r>
    </w:p>
    <w:p w14:paraId="5DB4BB20" w14:textId="77777777" w:rsidR="00A76042" w:rsidRPr="00A76042" w:rsidRDefault="00A76042" w:rsidP="00A76042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sz w:val="24"/>
          <w:szCs w:val="24"/>
        </w:rPr>
      </w:pPr>
      <w:r w:rsidRPr="00A76042">
        <w:rPr>
          <w:rFonts w:cs="Calibri"/>
          <w:sz w:val="24"/>
          <w:szCs w:val="24"/>
        </w:rPr>
        <w:t>kopia ostatniego świadectwa szkolnego w przypadku ucznia przyjeżdżającego bezpośrednio z Polski,</w:t>
      </w:r>
    </w:p>
    <w:p w14:paraId="797BAC23" w14:textId="77777777" w:rsidR="00A76042" w:rsidRPr="00A76042" w:rsidRDefault="00A76042" w:rsidP="00A76042">
      <w:pPr>
        <w:pStyle w:val="Akapitzlist"/>
        <w:numPr>
          <w:ilvl w:val="0"/>
          <w:numId w:val="8"/>
        </w:numPr>
        <w:spacing w:line="360" w:lineRule="auto"/>
        <w:jc w:val="both"/>
        <w:rPr>
          <w:rFonts w:cs="Calibri"/>
          <w:sz w:val="24"/>
          <w:szCs w:val="24"/>
        </w:rPr>
      </w:pPr>
      <w:r w:rsidRPr="00A76042">
        <w:rPr>
          <w:rFonts w:cs="Calibri"/>
          <w:sz w:val="24"/>
          <w:szCs w:val="24"/>
        </w:rPr>
        <w:t xml:space="preserve">podczas składania dokumentów rekrutacyjnych ucznia, rodzice lub opiekunowie prawni są obowiązani okazać, celem potwierdzenia informacji zawartych </w:t>
      </w:r>
    </w:p>
    <w:p w14:paraId="3CDC4BA5" w14:textId="49E8DC0D" w:rsidR="00A76042" w:rsidRPr="00A76042" w:rsidRDefault="00A76042" w:rsidP="00A76042">
      <w:pPr>
        <w:pStyle w:val="Akapitzlist"/>
        <w:spacing w:line="360" w:lineRule="auto"/>
        <w:ind w:left="1440"/>
        <w:jc w:val="both"/>
        <w:rPr>
          <w:rFonts w:cs="Calibri"/>
          <w:sz w:val="24"/>
          <w:szCs w:val="24"/>
        </w:rPr>
      </w:pPr>
    </w:p>
    <w:p w14:paraId="7270FE11" w14:textId="67B8A1E7" w:rsidR="00B01DC1" w:rsidRPr="00B01DC1" w:rsidRDefault="00B01DC1" w:rsidP="00B01DC1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kierownik SP ogłasza nabór uczniów do klasy pierwszej Szkoły Podstawowej, </w:t>
      </w:r>
      <w:r w:rsidR="00A76042">
        <w:rPr>
          <w:rFonts w:ascii="Calibri" w:eastAsia="Calibri" w:hAnsi="Calibri" w:cs="Calibri"/>
          <w:sz w:val="24"/>
          <w:szCs w:val="24"/>
        </w:rPr>
        <w:t>Liceum SP</w:t>
      </w:r>
      <w:r w:rsidRPr="00B01DC1">
        <w:rPr>
          <w:rFonts w:ascii="Calibri" w:eastAsia="Calibri" w:hAnsi="Calibri" w:cs="Calibri"/>
          <w:sz w:val="24"/>
          <w:szCs w:val="24"/>
        </w:rPr>
        <w:t xml:space="preserve"> na kolejny rok szkolny na stronie internetowej punktu</w:t>
      </w:r>
      <w:r w:rsidR="00A76042">
        <w:rPr>
          <w:rFonts w:ascii="Calibri" w:eastAsia="Calibri" w:hAnsi="Calibri" w:cs="Calibri"/>
          <w:sz w:val="24"/>
          <w:szCs w:val="24"/>
        </w:rPr>
        <w:t>, stronie szkoły na portalu Facebook</w:t>
      </w:r>
      <w:r w:rsidRPr="00B01DC1">
        <w:rPr>
          <w:rFonts w:ascii="Calibri" w:eastAsia="Calibri" w:hAnsi="Calibri" w:cs="Calibri"/>
          <w:sz w:val="24"/>
          <w:szCs w:val="24"/>
        </w:rPr>
        <w:t xml:space="preserve"> i na tablicy ogłoszeń w budynku szkoły,</w:t>
      </w:r>
    </w:p>
    <w:p w14:paraId="73CFCA82" w14:textId="1690E602" w:rsidR="00B01DC1" w:rsidRPr="00B01DC1" w:rsidRDefault="00B01DC1" w:rsidP="00B01DC1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rekrutacja u</w:t>
      </w:r>
      <w:r w:rsidR="004100B2">
        <w:rPr>
          <w:rFonts w:ascii="Calibri" w:eastAsia="Calibri" w:hAnsi="Calibri" w:cs="Calibri"/>
          <w:sz w:val="24"/>
          <w:szCs w:val="24"/>
        </w:rPr>
        <w:t>czniów do SP rozpoczyna się 1</w:t>
      </w:r>
      <w:r w:rsidR="002B6822">
        <w:rPr>
          <w:rFonts w:ascii="Calibri" w:eastAsia="Calibri" w:hAnsi="Calibri" w:cs="Calibri"/>
          <w:sz w:val="24"/>
          <w:szCs w:val="24"/>
        </w:rPr>
        <w:t xml:space="preserve"> marca</w:t>
      </w:r>
      <w:r w:rsidR="00A76042">
        <w:rPr>
          <w:rFonts w:ascii="Calibri" w:eastAsia="Calibri" w:hAnsi="Calibri" w:cs="Calibri"/>
          <w:sz w:val="24"/>
          <w:szCs w:val="24"/>
        </w:rPr>
        <w:t>,</w:t>
      </w:r>
      <w:r w:rsidRPr="00B01DC1">
        <w:rPr>
          <w:rFonts w:ascii="Calibri" w:eastAsia="Calibri" w:hAnsi="Calibri" w:cs="Calibri"/>
          <w:sz w:val="24"/>
          <w:szCs w:val="24"/>
        </w:rPr>
        <w:t xml:space="preserve"> a kończy się </w:t>
      </w:r>
      <w:r w:rsidR="00A76042">
        <w:rPr>
          <w:rFonts w:ascii="Calibri" w:eastAsia="Calibri" w:hAnsi="Calibri" w:cs="Calibri"/>
          <w:sz w:val="24"/>
          <w:szCs w:val="24"/>
        </w:rPr>
        <w:t>01</w:t>
      </w:r>
      <w:r w:rsidRPr="00B01DC1">
        <w:rPr>
          <w:rFonts w:ascii="Calibri" w:eastAsia="Calibri" w:hAnsi="Calibri" w:cs="Calibri"/>
          <w:sz w:val="24"/>
          <w:szCs w:val="24"/>
        </w:rPr>
        <w:t xml:space="preserve"> czerwca danego roku. Termin rekrutacji uzupełniającej ustala kierownik SP, </w:t>
      </w:r>
    </w:p>
    <w:p w14:paraId="0598D2A5" w14:textId="6267FA92" w:rsidR="00B01DC1" w:rsidRPr="00B01DC1" w:rsidRDefault="00B01DC1" w:rsidP="00B01DC1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w procesie rekrutacji przyjmowana jest </w:t>
      </w:r>
      <w:r w:rsidR="00BD5C9D">
        <w:rPr>
          <w:rFonts w:ascii="Calibri" w:eastAsia="Calibri" w:hAnsi="Calibri" w:cs="Calibri"/>
          <w:sz w:val="24"/>
          <w:szCs w:val="24"/>
        </w:rPr>
        <w:t xml:space="preserve">tylko </w:t>
      </w:r>
      <w:r w:rsidRPr="00B01DC1">
        <w:rPr>
          <w:rFonts w:ascii="Calibri" w:eastAsia="Calibri" w:hAnsi="Calibri" w:cs="Calibri"/>
          <w:sz w:val="24"/>
          <w:szCs w:val="24"/>
        </w:rPr>
        <w:t>pełna do</w:t>
      </w:r>
      <w:r w:rsidR="00BD5C9D">
        <w:rPr>
          <w:rFonts w:ascii="Calibri" w:eastAsia="Calibri" w:hAnsi="Calibri" w:cs="Calibri"/>
          <w:sz w:val="24"/>
          <w:szCs w:val="24"/>
        </w:rPr>
        <w:t>kumentacja rekrutacyjna ucznia</w:t>
      </w:r>
      <w:r w:rsidR="008B6E02">
        <w:rPr>
          <w:rFonts w:ascii="Calibri" w:eastAsia="Calibri" w:hAnsi="Calibri" w:cs="Calibri"/>
          <w:sz w:val="24"/>
          <w:szCs w:val="24"/>
        </w:rPr>
        <w:t>,</w:t>
      </w:r>
      <w:r w:rsidR="00BD5C9D">
        <w:rPr>
          <w:rFonts w:ascii="Calibri" w:eastAsia="Calibri" w:hAnsi="Calibri" w:cs="Calibri"/>
          <w:sz w:val="24"/>
          <w:szCs w:val="24"/>
        </w:rPr>
        <w:t xml:space="preserve"> wyłącznie drogą elektroniczną</w:t>
      </w:r>
      <w:r w:rsidR="008B6E02">
        <w:rPr>
          <w:rFonts w:ascii="Calibri" w:eastAsia="Calibri" w:hAnsi="Calibri" w:cs="Calibri"/>
          <w:sz w:val="24"/>
          <w:szCs w:val="24"/>
        </w:rPr>
        <w:t xml:space="preserve"> (rekrutacjaspkcork@gmail.com)</w:t>
      </w:r>
    </w:p>
    <w:p w14:paraId="52D5A954" w14:textId="77777777" w:rsidR="00B01DC1" w:rsidRPr="00B01DC1" w:rsidRDefault="00B01DC1" w:rsidP="00B01DC1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2. Składanie dokumentów rekrutacyjnych i ich weryfikacja:</w:t>
      </w:r>
    </w:p>
    <w:p w14:paraId="69CDEDDB" w14:textId="4A049246" w:rsidR="00B01DC1" w:rsidRPr="00B01DC1" w:rsidRDefault="00BD5C9D" w:rsidP="00B01DC1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termin </w:t>
      </w:r>
      <w:r w:rsidR="00B01DC1" w:rsidRPr="00B01DC1">
        <w:rPr>
          <w:rFonts w:ascii="Calibri" w:eastAsia="Calibri" w:hAnsi="Calibri" w:cs="Calibri"/>
          <w:sz w:val="24"/>
          <w:szCs w:val="24"/>
        </w:rPr>
        <w:t>i tryb przyjmowania dokumentów określa kierownik SP (wskazuje określony dzień</w:t>
      </w:r>
      <w:r>
        <w:rPr>
          <w:rFonts w:ascii="Calibri" w:eastAsia="Calibri" w:hAnsi="Calibri" w:cs="Calibri"/>
          <w:sz w:val="24"/>
          <w:szCs w:val="24"/>
        </w:rPr>
        <w:t xml:space="preserve"> rozpoczęcia</w:t>
      </w:r>
      <w:r w:rsidR="00B01DC1" w:rsidRPr="00B01DC1">
        <w:rPr>
          <w:rFonts w:ascii="Calibri" w:eastAsia="Calibri" w:hAnsi="Calibri" w:cs="Calibri"/>
          <w:sz w:val="24"/>
          <w:szCs w:val="24"/>
        </w:rPr>
        <w:t xml:space="preserve"> przyjmowania dokumentów).</w:t>
      </w:r>
    </w:p>
    <w:p w14:paraId="1C2ACB72" w14:textId="6870E750" w:rsidR="00B01DC1" w:rsidRPr="00B01DC1" w:rsidRDefault="00B01DC1" w:rsidP="00B01DC1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kierownik SP może powołać komisję rekrutacyjną, wspomagającą kierownika </w:t>
      </w:r>
      <w:r w:rsidRPr="00B01DC1">
        <w:rPr>
          <w:rFonts w:ascii="Calibri" w:eastAsia="Calibri" w:hAnsi="Calibri" w:cs="Calibri"/>
          <w:sz w:val="24"/>
          <w:szCs w:val="24"/>
        </w:rPr>
        <w:br/>
        <w:t>w prowadzeniu naboru uczniów do S</w:t>
      </w:r>
      <w:r w:rsidR="008B6E02">
        <w:rPr>
          <w:rFonts w:ascii="Calibri" w:eastAsia="Calibri" w:hAnsi="Calibri" w:cs="Calibri"/>
          <w:sz w:val="24"/>
          <w:szCs w:val="24"/>
        </w:rPr>
        <w:t>P</w:t>
      </w:r>
      <w:r w:rsidRPr="00B01DC1">
        <w:rPr>
          <w:rFonts w:ascii="Calibri" w:eastAsia="Calibri" w:hAnsi="Calibri" w:cs="Calibri"/>
          <w:sz w:val="24"/>
          <w:szCs w:val="24"/>
        </w:rPr>
        <w:t>. Pracami komisji kieruje kierownik SP. Komisja składa się z nauczycieli zatrudnionych w SP,</w:t>
      </w:r>
    </w:p>
    <w:p w14:paraId="30CB8292" w14:textId="77777777" w:rsidR="00B01DC1" w:rsidRPr="00B01DC1" w:rsidRDefault="00B01DC1" w:rsidP="00B01DC1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do zadań Komisji należy: przyjmowanie dokumentacji rekrutacyjnej i kwitowanie potwierdzenia jej przyjęcia, sprawdzanie dokumentów pod względem formalnym oraz przygotowanie protokołu z przeprowadzonej rekrutacji po jej zakończeniu,</w:t>
      </w:r>
    </w:p>
    <w:p w14:paraId="0A5CF0B0" w14:textId="77777777" w:rsidR="00B01DC1" w:rsidRPr="00BD5C9D" w:rsidRDefault="00BD5C9D" w:rsidP="00B01DC1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 </w:t>
      </w:r>
      <w:r w:rsidR="00B01DC1" w:rsidRPr="00BD5C9D">
        <w:rPr>
          <w:rFonts w:ascii="Calibri" w:eastAsia="Calibri" w:hAnsi="Calibri" w:cs="Calibri"/>
          <w:sz w:val="24"/>
          <w:szCs w:val="24"/>
        </w:rPr>
        <w:t>przyjęciu do szkoły decyduje kolejność zgłoszeń kandydatów spełniających kryteria określone w § 1 ust. 2. W tym celu osoba przyjmująca dokumenty rejestruje datę, godzinę i kolejność zgłoszeń.</w:t>
      </w:r>
    </w:p>
    <w:p w14:paraId="2A8A34A7" w14:textId="4E66E3EB" w:rsidR="00B01DC1" w:rsidRPr="00B01DC1" w:rsidRDefault="00B01DC1" w:rsidP="00B01DC1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3. Opublikowanie wyników rekrutacji uczniów do SP.</w:t>
      </w:r>
    </w:p>
    <w:p w14:paraId="1312C4A9" w14:textId="5C4291E0" w:rsidR="00B01DC1" w:rsidRPr="00B01DC1" w:rsidRDefault="00B01DC1" w:rsidP="00B01DC1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po upływie terminu przyjmowania dokumentów określonego w harmonogramie działań rekrutacyjnych SP, sporządzana jest lista wszystkich kandydatów,</w:t>
      </w:r>
    </w:p>
    <w:p w14:paraId="520F40A4" w14:textId="77777777" w:rsidR="00B01DC1" w:rsidRPr="00B01DC1" w:rsidRDefault="00B01DC1" w:rsidP="00B01DC1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po zakończeniu rekrutacji, Komisja rekrutacyjna przygotowuje listę przyjętych uczniów,</w:t>
      </w:r>
    </w:p>
    <w:p w14:paraId="2E2FA4BA" w14:textId="33B2D9AB" w:rsidR="00B01DC1" w:rsidRDefault="00B01DC1" w:rsidP="00B01DC1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do dnia 30 czerwca kierownik SPK jest zobowiązany podać do wiadomości rodziców wyniki rekrutacji,</w:t>
      </w:r>
    </w:p>
    <w:p w14:paraId="6F554884" w14:textId="76E48005" w:rsidR="008B6E02" w:rsidRDefault="008B6E02" w:rsidP="00B01DC1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 wynikach rekrutacji rodzice zostają powiadomieni drogą mailową. </w:t>
      </w:r>
    </w:p>
    <w:p w14:paraId="37102B90" w14:textId="6E524BCE" w:rsidR="008B6E02" w:rsidRPr="00B01DC1" w:rsidRDefault="008B6E02" w:rsidP="008B6E02">
      <w:pPr>
        <w:spacing w:after="0" w:line="360" w:lineRule="auto"/>
        <w:ind w:left="1068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Lista przyjętych uczniów jest też opublikowana na stronie szkoły.</w:t>
      </w:r>
    </w:p>
    <w:p w14:paraId="74CF428B" w14:textId="2466B92B" w:rsidR="00B01DC1" w:rsidRPr="00B01DC1" w:rsidRDefault="00B01DC1" w:rsidP="00B01DC1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w przypadku rezygnacji ucznia z nauki w SP, na jego miejsce przyjmowana jest kolejna osoba z listy nieprzyjętych, spełniająca wymogi formalne. Lista znajduje się u kierownika SP,</w:t>
      </w:r>
    </w:p>
    <w:p w14:paraId="4E38B991" w14:textId="13DA7ED1" w:rsidR="00B01DC1" w:rsidRPr="00B01DC1" w:rsidRDefault="00B01DC1" w:rsidP="00B01DC1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w SP, w którym wykorzystano liczbę wolnych miejsc nie przeprowadza się rekrutacji uzupełniającej.</w:t>
      </w:r>
    </w:p>
    <w:p w14:paraId="7133DF3E" w14:textId="403FCEE3" w:rsidR="00B01DC1" w:rsidRPr="00B01DC1" w:rsidRDefault="00B01DC1" w:rsidP="00B01DC1">
      <w:pPr>
        <w:spacing w:after="0" w:line="36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4. W przypadku przyjęcia ucznia do SP, rodzic jest zobowiązany </w:t>
      </w:r>
      <w:r w:rsidR="00BD5C9D">
        <w:rPr>
          <w:rFonts w:ascii="Calibri" w:eastAsia="Calibri" w:hAnsi="Calibri" w:cs="Calibri"/>
          <w:sz w:val="24"/>
          <w:szCs w:val="24"/>
        </w:rPr>
        <w:t>we wrześniu przedłożyć do wglądu dokument potwierdzający tożsamość dziecka oraz obojga rodziców.</w:t>
      </w:r>
    </w:p>
    <w:p w14:paraId="6E08391E" w14:textId="6AF0AA13" w:rsidR="00B01DC1" w:rsidRPr="00B01DC1" w:rsidRDefault="00B01DC1" w:rsidP="00B01DC1">
      <w:pPr>
        <w:spacing w:after="0" w:line="360" w:lineRule="auto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5. W przypadku wolnych miejsc, w SP prowadzona jest rekrutacja uzupełniająca, do której stosuje się odpowiednio przepisy § 1 i 2 regulaminu. </w:t>
      </w:r>
    </w:p>
    <w:p w14:paraId="4C842DCE" w14:textId="77777777" w:rsidR="00B01DC1" w:rsidRPr="00B01DC1" w:rsidRDefault="00B01DC1" w:rsidP="00B01DC1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05DE260F" w14:textId="77777777" w:rsidR="00B01DC1" w:rsidRPr="00B01DC1" w:rsidRDefault="00B01DC1" w:rsidP="00B01DC1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3666C858" w14:textId="77777777" w:rsidR="00B01DC1" w:rsidRPr="00B01DC1" w:rsidRDefault="00B01DC1" w:rsidP="00B01DC1">
      <w:pPr>
        <w:spacing w:after="0" w:line="360" w:lineRule="auto"/>
        <w:ind w:left="1080"/>
        <w:contextualSpacing/>
        <w:jc w:val="center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Pr="00B01DC1">
        <w:rPr>
          <w:rFonts w:ascii="Calibri" w:eastAsia="Calibri" w:hAnsi="Calibri" w:cs="Calibri"/>
          <w:sz w:val="24"/>
          <w:szCs w:val="24"/>
        </w:rPr>
        <w:t>§3</w:t>
      </w:r>
    </w:p>
    <w:p w14:paraId="2020A8F8" w14:textId="77777777" w:rsidR="00B01DC1" w:rsidRPr="00B01DC1" w:rsidRDefault="00B01DC1" w:rsidP="00B01DC1">
      <w:pPr>
        <w:spacing w:after="0" w:line="360" w:lineRule="auto"/>
        <w:ind w:left="720"/>
        <w:contextualSpacing/>
        <w:jc w:val="center"/>
        <w:rPr>
          <w:rFonts w:ascii="Calibri" w:eastAsia="Calibri" w:hAnsi="Calibri" w:cs="Calibri"/>
          <w:b/>
          <w:sz w:val="24"/>
          <w:szCs w:val="24"/>
        </w:rPr>
      </w:pPr>
      <w:r w:rsidRPr="00B01DC1">
        <w:rPr>
          <w:rFonts w:ascii="Calibri" w:eastAsia="Calibri" w:hAnsi="Calibri" w:cs="Calibri"/>
          <w:b/>
          <w:sz w:val="24"/>
          <w:szCs w:val="24"/>
        </w:rPr>
        <w:t>Harmonogram rekrutacji</w:t>
      </w:r>
    </w:p>
    <w:p w14:paraId="1FFEF322" w14:textId="2DB987B3" w:rsidR="00B01DC1" w:rsidRPr="00B01DC1" w:rsidRDefault="00B01DC1" w:rsidP="00B01DC1">
      <w:pPr>
        <w:spacing w:after="0" w:line="360" w:lineRule="auto"/>
        <w:rPr>
          <w:rFonts w:ascii="Calibri" w:eastAsia="Calibri" w:hAnsi="Calibri" w:cs="Calibri"/>
          <w:b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Poniżej proponowany harmonogram rekrutacji. Kierownik może dostosować terminy działań rekrutacyjnych do specyfiki SP:</w:t>
      </w:r>
    </w:p>
    <w:p w14:paraId="12C22C4E" w14:textId="0C2C85A1" w:rsidR="00B01DC1" w:rsidRPr="00B01DC1" w:rsidRDefault="00B01DC1" w:rsidP="00B01DC1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Do </w:t>
      </w:r>
      <w:r w:rsidR="002B6822">
        <w:rPr>
          <w:rFonts w:ascii="Calibri" w:eastAsia="Calibri" w:hAnsi="Calibri" w:cs="Calibri"/>
          <w:sz w:val="24"/>
          <w:szCs w:val="24"/>
        </w:rPr>
        <w:t>28</w:t>
      </w:r>
      <w:r w:rsidRPr="00B01DC1">
        <w:rPr>
          <w:rFonts w:ascii="Calibri" w:eastAsia="Calibri" w:hAnsi="Calibri" w:cs="Calibri"/>
          <w:sz w:val="24"/>
          <w:szCs w:val="24"/>
        </w:rPr>
        <w:t>.0</w:t>
      </w:r>
      <w:r w:rsidR="002B6822">
        <w:rPr>
          <w:rFonts w:ascii="Calibri" w:eastAsia="Calibri" w:hAnsi="Calibri" w:cs="Calibri"/>
          <w:sz w:val="24"/>
          <w:szCs w:val="24"/>
        </w:rPr>
        <w:t>2</w:t>
      </w:r>
      <w:r w:rsidRPr="00B01DC1">
        <w:rPr>
          <w:rFonts w:ascii="Calibri" w:eastAsia="Calibri" w:hAnsi="Calibri" w:cs="Calibri"/>
          <w:sz w:val="24"/>
          <w:szCs w:val="24"/>
        </w:rPr>
        <w:t xml:space="preserve"> – wydanie przez kierownika SP zarządzenia określającego harmonogram i zasady rekrutacji; </w:t>
      </w:r>
    </w:p>
    <w:p w14:paraId="3E2A74B8" w14:textId="5236097A" w:rsidR="00B01DC1" w:rsidRDefault="00B01DC1" w:rsidP="00B01DC1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Do </w:t>
      </w:r>
      <w:r w:rsidR="002B6822">
        <w:rPr>
          <w:rFonts w:ascii="Calibri" w:eastAsia="Calibri" w:hAnsi="Calibri" w:cs="Calibri"/>
          <w:sz w:val="24"/>
          <w:szCs w:val="24"/>
        </w:rPr>
        <w:t>20</w:t>
      </w:r>
      <w:r w:rsidRPr="00B01DC1">
        <w:rPr>
          <w:rFonts w:ascii="Calibri" w:eastAsia="Calibri" w:hAnsi="Calibri" w:cs="Calibri"/>
          <w:sz w:val="24"/>
          <w:szCs w:val="24"/>
        </w:rPr>
        <w:t>.02  - umieszczenie ogłoszenia o rozpoczęciu rekrutacji na stronie www SP i podanie do wiadomości zasad i harmonogramu rekrutacji.</w:t>
      </w:r>
    </w:p>
    <w:p w14:paraId="7E166954" w14:textId="36DC3A36" w:rsidR="002B6822" w:rsidRPr="00B01DC1" w:rsidRDefault="002B6822" w:rsidP="00B01DC1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01.03 – rozpoczęcie rekrutacji do Szkoły Polskiej w Cork</w:t>
      </w:r>
    </w:p>
    <w:p w14:paraId="7DCC7C26" w14:textId="49DF059B" w:rsidR="00B01DC1" w:rsidRPr="00B01DC1" w:rsidRDefault="00B01DC1" w:rsidP="00B01DC1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 xml:space="preserve">Do </w:t>
      </w:r>
      <w:r w:rsidR="008B6E02">
        <w:rPr>
          <w:rFonts w:ascii="Calibri" w:eastAsia="Calibri" w:hAnsi="Calibri" w:cs="Calibri"/>
          <w:sz w:val="24"/>
          <w:szCs w:val="24"/>
        </w:rPr>
        <w:t>01</w:t>
      </w:r>
      <w:r w:rsidRPr="00B01DC1">
        <w:rPr>
          <w:rFonts w:ascii="Calibri" w:eastAsia="Calibri" w:hAnsi="Calibri" w:cs="Calibri"/>
          <w:sz w:val="24"/>
          <w:szCs w:val="24"/>
        </w:rPr>
        <w:t xml:space="preserve">.06 – składanie dokumentów o przyjęcie dziecka do klasy pierwszej Szkoły Podstawowej, </w:t>
      </w:r>
      <w:r w:rsidR="008B6E02">
        <w:rPr>
          <w:rFonts w:ascii="Calibri" w:eastAsia="Calibri" w:hAnsi="Calibri" w:cs="Calibri"/>
          <w:sz w:val="24"/>
          <w:szCs w:val="24"/>
        </w:rPr>
        <w:t>Liceum</w:t>
      </w:r>
      <w:r w:rsidRPr="00B01DC1">
        <w:rPr>
          <w:rFonts w:ascii="Calibri" w:eastAsia="Calibri" w:hAnsi="Calibri" w:cs="Calibri"/>
          <w:sz w:val="24"/>
          <w:szCs w:val="24"/>
        </w:rPr>
        <w:t xml:space="preserve"> w SP (przyjmowanie kompletnych dokumentów wraz z załącznikami).</w:t>
      </w:r>
    </w:p>
    <w:p w14:paraId="28C3BEAF" w14:textId="77777777" w:rsidR="00B01DC1" w:rsidRPr="00B01DC1" w:rsidRDefault="00B01DC1" w:rsidP="00B01DC1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Do 30 czerwca - ogłoszenie wyników rekrutacji.</w:t>
      </w:r>
    </w:p>
    <w:p w14:paraId="7877033B" w14:textId="77777777" w:rsidR="00B01DC1" w:rsidRPr="00B01DC1" w:rsidRDefault="00B01DC1" w:rsidP="00B01DC1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Od 01.07-30.07 – rekrutacja uzupełniająca.</w:t>
      </w:r>
    </w:p>
    <w:p w14:paraId="08C3EF77" w14:textId="77777777" w:rsidR="001C03FF" w:rsidRDefault="00B01DC1" w:rsidP="00B01DC1">
      <w:pPr>
        <w:rPr>
          <w:rFonts w:ascii="Calibri" w:eastAsia="Calibri" w:hAnsi="Calibri" w:cs="Calibri"/>
          <w:sz w:val="24"/>
          <w:szCs w:val="24"/>
        </w:rPr>
      </w:pPr>
      <w:r w:rsidRPr="00B01DC1">
        <w:rPr>
          <w:rFonts w:ascii="Calibri" w:eastAsia="Calibri" w:hAnsi="Calibri" w:cs="Calibri"/>
          <w:sz w:val="24"/>
          <w:szCs w:val="24"/>
        </w:rPr>
        <w:t>Do 30.09 – dostarczenie zaświadczeń, o których mowa w § 1 ust. 2 regul</w:t>
      </w:r>
      <w:r w:rsidR="00BD5C9D">
        <w:rPr>
          <w:rFonts w:ascii="Calibri" w:eastAsia="Calibri" w:hAnsi="Calibri" w:cs="Calibri"/>
          <w:sz w:val="24"/>
          <w:szCs w:val="24"/>
        </w:rPr>
        <w:t>aminu</w:t>
      </w:r>
    </w:p>
    <w:p w14:paraId="5FC6539D" w14:textId="77777777" w:rsidR="00BD5C9D" w:rsidRDefault="00BD5C9D" w:rsidP="00B01DC1">
      <w:pPr>
        <w:rPr>
          <w:rFonts w:ascii="Calibri" w:eastAsia="Calibri" w:hAnsi="Calibri" w:cs="Calibri"/>
          <w:sz w:val="24"/>
          <w:szCs w:val="24"/>
        </w:rPr>
      </w:pPr>
    </w:p>
    <w:p w14:paraId="56828E64" w14:textId="517F4623" w:rsidR="00BD5C9D" w:rsidRDefault="00BD5C9D" w:rsidP="00B01DC1">
      <w:r>
        <w:rPr>
          <w:rFonts w:ascii="Calibri" w:eastAsia="Calibri" w:hAnsi="Calibri" w:cs="Calibri"/>
          <w:sz w:val="24"/>
          <w:szCs w:val="24"/>
        </w:rPr>
        <w:t xml:space="preserve">Regulamin wprowadzono Zarządzeniem Kierownika SPK w Cork z dnia </w:t>
      </w:r>
      <w:r w:rsidR="008B6E02">
        <w:rPr>
          <w:rFonts w:ascii="Calibri" w:eastAsia="Calibri" w:hAnsi="Calibri" w:cs="Calibri"/>
          <w:sz w:val="24"/>
          <w:szCs w:val="24"/>
        </w:rPr>
        <w:t>1</w:t>
      </w:r>
      <w:r w:rsidR="002B6822">
        <w:rPr>
          <w:rFonts w:ascii="Calibri" w:eastAsia="Calibri" w:hAnsi="Calibri" w:cs="Calibri"/>
          <w:sz w:val="24"/>
          <w:szCs w:val="24"/>
        </w:rPr>
        <w:t>5</w:t>
      </w:r>
      <w:r w:rsidR="008B6E02">
        <w:rPr>
          <w:rFonts w:ascii="Calibri" w:eastAsia="Calibri" w:hAnsi="Calibri" w:cs="Calibri"/>
          <w:sz w:val="24"/>
          <w:szCs w:val="24"/>
        </w:rPr>
        <w:t>.0</w:t>
      </w:r>
      <w:r w:rsidR="002B6822">
        <w:rPr>
          <w:rFonts w:ascii="Calibri" w:eastAsia="Calibri" w:hAnsi="Calibri" w:cs="Calibri"/>
          <w:sz w:val="24"/>
          <w:szCs w:val="24"/>
        </w:rPr>
        <w:t>2</w:t>
      </w:r>
      <w:r w:rsidR="008B6E02">
        <w:rPr>
          <w:rFonts w:ascii="Calibri" w:eastAsia="Calibri" w:hAnsi="Calibri" w:cs="Calibri"/>
          <w:sz w:val="24"/>
          <w:szCs w:val="24"/>
        </w:rPr>
        <w:t>.202</w:t>
      </w:r>
      <w:r w:rsidR="002B6822">
        <w:rPr>
          <w:rFonts w:ascii="Calibri" w:eastAsia="Calibri" w:hAnsi="Calibri" w:cs="Calibri"/>
          <w:sz w:val="24"/>
          <w:szCs w:val="24"/>
        </w:rPr>
        <w:t>2</w:t>
      </w:r>
      <w:r w:rsidR="008B6E02">
        <w:rPr>
          <w:rFonts w:ascii="Calibri" w:eastAsia="Calibri" w:hAnsi="Calibri" w:cs="Calibri"/>
          <w:sz w:val="24"/>
          <w:szCs w:val="24"/>
        </w:rPr>
        <w:t xml:space="preserve"> r.</w:t>
      </w:r>
      <w:r>
        <w:rPr>
          <w:rFonts w:ascii="Calibri" w:eastAsia="Calibri" w:hAnsi="Calibri" w:cs="Calibri"/>
          <w:sz w:val="24"/>
          <w:szCs w:val="24"/>
        </w:rPr>
        <w:t xml:space="preserve"> i przyjęto do stosowania.</w:t>
      </w:r>
    </w:p>
    <w:sectPr w:rsidR="00BD5C9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A0D03" w14:textId="77777777" w:rsidR="008C076D" w:rsidRDefault="008C076D" w:rsidP="00B01DC1">
      <w:pPr>
        <w:spacing w:after="0" w:line="240" w:lineRule="auto"/>
      </w:pPr>
      <w:r>
        <w:separator/>
      </w:r>
    </w:p>
  </w:endnote>
  <w:endnote w:type="continuationSeparator" w:id="0">
    <w:p w14:paraId="335E0067" w14:textId="77777777" w:rsidR="008C076D" w:rsidRDefault="008C076D" w:rsidP="00B01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23359" w14:textId="77777777" w:rsidR="008C076D" w:rsidRDefault="008C076D" w:rsidP="00B01DC1">
      <w:pPr>
        <w:spacing w:after="0" w:line="240" w:lineRule="auto"/>
      </w:pPr>
      <w:r>
        <w:separator/>
      </w:r>
    </w:p>
  </w:footnote>
  <w:footnote w:type="continuationSeparator" w:id="0">
    <w:p w14:paraId="7F633460" w14:textId="77777777" w:rsidR="008C076D" w:rsidRDefault="008C076D" w:rsidP="00B01DC1">
      <w:pPr>
        <w:spacing w:after="0" w:line="240" w:lineRule="auto"/>
      </w:pPr>
      <w:r>
        <w:continuationSeparator/>
      </w:r>
    </w:p>
  </w:footnote>
  <w:footnote w:id="1">
    <w:p w14:paraId="343DD7AE" w14:textId="639C1419" w:rsidR="008B6E02" w:rsidRDefault="008B6E0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900DF">
        <w:rPr>
          <w:rFonts w:cstheme="minorHAnsi"/>
          <w:sz w:val="24"/>
          <w:szCs w:val="24"/>
        </w:rPr>
        <w:t>zaświadczenie szkoły lokalnej,</w:t>
      </w:r>
      <w:r>
        <w:rPr>
          <w:rFonts w:cstheme="minorHAnsi"/>
          <w:sz w:val="24"/>
          <w:szCs w:val="24"/>
        </w:rPr>
        <w:t xml:space="preserve"> rodzic musi dostarczyć w terminie</w:t>
      </w:r>
      <w:r w:rsidRPr="006900DF">
        <w:rPr>
          <w:rFonts w:cstheme="minorHAnsi"/>
          <w:sz w:val="24"/>
          <w:szCs w:val="24"/>
        </w:rPr>
        <w:t xml:space="preserve"> nie później niż miesiąc po rozpoczęciu nauki w SP. Niedostarczenie ww. zaświadczeni</w:t>
      </w:r>
      <w:r>
        <w:rPr>
          <w:rFonts w:cstheme="minorHAnsi"/>
          <w:sz w:val="24"/>
          <w:szCs w:val="24"/>
        </w:rPr>
        <w:t>a</w:t>
      </w:r>
      <w:r w:rsidRPr="006900D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br/>
      </w:r>
      <w:r w:rsidRPr="006900DF">
        <w:rPr>
          <w:rFonts w:cstheme="minorHAnsi"/>
          <w:sz w:val="24"/>
          <w:szCs w:val="24"/>
        </w:rPr>
        <w:t>w wyznaczonym terminie skutkuje skreśleniem z listy uczniów SP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648756"/>
      <w:docPartObj>
        <w:docPartGallery w:val="Page Numbers (Top of Page)"/>
        <w:docPartUnique/>
      </w:docPartObj>
    </w:sdtPr>
    <w:sdtEndPr/>
    <w:sdtContent>
      <w:p w14:paraId="1962BC3D" w14:textId="77777777" w:rsidR="00C01648" w:rsidRDefault="00C01648">
        <w:pPr>
          <w:pStyle w:val="Nagwek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BA020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BA0201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BDC2488" w14:textId="77777777" w:rsidR="00C01648" w:rsidRDefault="00C016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693D"/>
    <w:multiLevelType w:val="hybridMultilevel"/>
    <w:tmpl w:val="5594A2A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A40CC8"/>
    <w:multiLevelType w:val="hybridMultilevel"/>
    <w:tmpl w:val="C12EA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2C49"/>
    <w:multiLevelType w:val="hybridMultilevel"/>
    <w:tmpl w:val="A174866E"/>
    <w:lvl w:ilvl="0" w:tplc="A776FC40">
      <w:start w:val="1"/>
      <w:numFmt w:val="decimal"/>
      <w:lvlText w:val="%1)"/>
      <w:lvlJc w:val="left"/>
      <w:pPr>
        <w:ind w:left="1080" w:hanging="360"/>
      </w:pPr>
      <w:rPr>
        <w:rFonts w:ascii="Calibri" w:eastAsia="Calibri" w:hAnsi="Calibri" w:cstheme="minorHAns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CA21C6"/>
    <w:multiLevelType w:val="hybridMultilevel"/>
    <w:tmpl w:val="D376F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85665"/>
    <w:multiLevelType w:val="hybridMultilevel"/>
    <w:tmpl w:val="75024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DD50BF"/>
    <w:multiLevelType w:val="hybridMultilevel"/>
    <w:tmpl w:val="FC4818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B44B18"/>
    <w:multiLevelType w:val="hybridMultilevel"/>
    <w:tmpl w:val="3496CC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25003F"/>
    <w:multiLevelType w:val="hybridMultilevel"/>
    <w:tmpl w:val="CFF0DCFE"/>
    <w:lvl w:ilvl="0" w:tplc="831EBBF0">
      <w:start w:val="1"/>
      <w:numFmt w:val="decimal"/>
      <w:lvlText w:val="%1)"/>
      <w:lvlJc w:val="left"/>
      <w:pPr>
        <w:ind w:left="1068" w:hanging="360"/>
      </w:pPr>
      <w:rPr>
        <w:rFonts w:ascii="Calibri" w:eastAsia="Calibri" w:hAnsi="Calibri" w:cstheme="minorHAnsi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5BE1595"/>
    <w:multiLevelType w:val="hybridMultilevel"/>
    <w:tmpl w:val="59906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583405"/>
    <w:multiLevelType w:val="hybridMultilevel"/>
    <w:tmpl w:val="513498F2"/>
    <w:lvl w:ilvl="0" w:tplc="1C983822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06278"/>
    <w:multiLevelType w:val="hybridMultilevel"/>
    <w:tmpl w:val="D9A40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1DC1"/>
    <w:rsid w:val="001C03FF"/>
    <w:rsid w:val="002B6822"/>
    <w:rsid w:val="00394752"/>
    <w:rsid w:val="004100B2"/>
    <w:rsid w:val="008B6E02"/>
    <w:rsid w:val="008C076D"/>
    <w:rsid w:val="00A76042"/>
    <w:rsid w:val="00B01DC1"/>
    <w:rsid w:val="00BA0201"/>
    <w:rsid w:val="00BD5C9D"/>
    <w:rsid w:val="00C01648"/>
    <w:rsid w:val="00CD4D90"/>
    <w:rsid w:val="00F13B63"/>
    <w:rsid w:val="00FB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707AA"/>
  <w15:docId w15:val="{44617D98-C3EA-47A5-81B9-23CC63352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1DC1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1D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1D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1DC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1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DC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016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648"/>
  </w:style>
  <w:style w:type="paragraph" w:styleId="Stopka">
    <w:name w:val="footer"/>
    <w:basedOn w:val="Normalny"/>
    <w:link w:val="StopkaZnak"/>
    <w:uiPriority w:val="99"/>
    <w:unhideWhenUsed/>
    <w:rsid w:val="00C016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Cork</cp:lastModifiedBy>
  <cp:revision>9</cp:revision>
  <cp:lastPrinted>2017-03-10T01:53:00Z</cp:lastPrinted>
  <dcterms:created xsi:type="dcterms:W3CDTF">2016-08-15T17:56:00Z</dcterms:created>
  <dcterms:modified xsi:type="dcterms:W3CDTF">2022-02-07T23:51:00Z</dcterms:modified>
</cp:coreProperties>
</file>